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10" w:rsidRDefault="005525B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</w:p>
    <w:p w:rsidR="009C5E10" w:rsidRDefault="005525B8">
      <w:pPr>
        <w:pStyle w:val="a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9C5E10" w:rsidRDefault="009C5E10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C5E10" w:rsidRDefault="005525B8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 xml:space="preserve"> блок – Информация об организациях дополнительного </w:t>
      </w:r>
    </w:p>
    <w:p w:rsidR="009C5E10" w:rsidRDefault="005525B8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образования, дворовых клубах.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2.1. Наименование организации дополнительного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КГКП «Детская музыкальная школа» отдела образования города Лисаковска» УОАКО</w:t>
      </w:r>
      <w:r w:rsidRPr="00743DC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2.2. Адрес</w:t>
      </w:r>
      <w:r>
        <w:rPr>
          <w:rFonts w:ascii="Times New Roman" w:hAnsi="Times New Roman" w:cs="Times New Roman"/>
          <w:b/>
          <w:sz w:val="24"/>
          <w:szCs w:val="24"/>
        </w:rPr>
        <w:t>:  111200, Костанайская область, г. Лисаковск,  1 микрорайон, дом 27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2.3. Год основания</w:t>
      </w:r>
      <w:r>
        <w:rPr>
          <w:rFonts w:ascii="Times New Roman" w:hAnsi="Times New Roman" w:cs="Times New Roman"/>
          <w:b/>
          <w:sz w:val="24"/>
          <w:szCs w:val="24"/>
        </w:rPr>
        <w:t>: 1970 г.</w:t>
      </w:r>
    </w:p>
    <w:p w:rsidR="00172145" w:rsidRPr="00870FA8" w:rsidRDefault="00172145" w:rsidP="00172145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2.4. Контактные данные организации (телефон (факс), адрес электронной почты организации)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телефон/факс 8-714-33-2-13-23;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dmshool</w:t>
      </w:r>
      <w:r w:rsidRPr="00870FA8"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70FA8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kz</w:t>
      </w:r>
    </w:p>
    <w:p w:rsidR="00172145" w:rsidRPr="00870FA8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2.5. Ф.И.О.директора организации</w:t>
      </w:r>
      <w:r>
        <w:rPr>
          <w:rFonts w:ascii="Times New Roman" w:hAnsi="Times New Roman" w:cs="Times New Roman"/>
          <w:b/>
          <w:sz w:val="24"/>
          <w:szCs w:val="24"/>
        </w:rPr>
        <w:t>: Андриянова Татьяна Вячеславовна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2.6.Дата рождения директора</w:t>
      </w:r>
      <w:r>
        <w:rPr>
          <w:rFonts w:ascii="Times New Roman" w:hAnsi="Times New Roman" w:cs="Times New Roman"/>
          <w:b/>
          <w:sz w:val="24"/>
          <w:szCs w:val="24"/>
        </w:rPr>
        <w:t>: 15 февраля 1973 год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 xml:space="preserve">2.7. Контактные данные директора (сотовый с </w:t>
      </w:r>
      <w:r w:rsidRPr="00743DC2">
        <w:rPr>
          <w:b/>
        </w:rPr>
        <w:t>WhatsApp</w:t>
      </w:r>
      <w:r w:rsidRPr="00743D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 8-777-535-00-86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2.8.Общий педагогический стаж директора</w:t>
      </w:r>
      <w:r>
        <w:rPr>
          <w:rFonts w:ascii="Times New Roman" w:hAnsi="Times New Roman" w:cs="Times New Roman"/>
          <w:b/>
          <w:sz w:val="24"/>
          <w:szCs w:val="24"/>
        </w:rPr>
        <w:t>: 32 года</w:t>
      </w:r>
    </w:p>
    <w:p w:rsidR="00172145" w:rsidRPr="00743DC2" w:rsidRDefault="00172145" w:rsidP="0017214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C2">
        <w:rPr>
          <w:rFonts w:ascii="Times New Roman" w:hAnsi="Times New Roman" w:cs="Times New Roman"/>
          <w:b/>
          <w:sz w:val="24"/>
          <w:szCs w:val="24"/>
        </w:rPr>
        <w:t>2.9.Стаж в должности директора</w:t>
      </w:r>
      <w:r>
        <w:rPr>
          <w:rFonts w:ascii="Times New Roman" w:hAnsi="Times New Roman" w:cs="Times New Roman"/>
          <w:b/>
          <w:sz w:val="24"/>
          <w:szCs w:val="24"/>
        </w:rPr>
        <w:t>: 4 года 9 мес.</w:t>
      </w:r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 Кружки и объединения</w:t>
      </w:r>
    </w:p>
    <w:tbl>
      <w:tblPr>
        <w:tblStyle w:val="a6"/>
        <w:tblW w:w="15735" w:type="dxa"/>
        <w:tblInd w:w="-289" w:type="dxa"/>
        <w:tblLayout w:type="fixed"/>
        <w:tblLook w:val="04A0"/>
      </w:tblPr>
      <w:tblGrid>
        <w:gridCol w:w="710"/>
        <w:gridCol w:w="1955"/>
        <w:gridCol w:w="1900"/>
        <w:gridCol w:w="1043"/>
        <w:gridCol w:w="1241"/>
        <w:gridCol w:w="1232"/>
        <w:gridCol w:w="1275"/>
        <w:gridCol w:w="1418"/>
        <w:gridCol w:w="1134"/>
        <w:gridCol w:w="1276"/>
        <w:gridCol w:w="850"/>
        <w:gridCol w:w="1654"/>
        <w:gridCol w:w="47"/>
      </w:tblGrid>
      <w:tr w:rsidR="009C5E10" w:rsidTr="00866D2A">
        <w:trPr>
          <w:trHeight w:val="330"/>
        </w:trPr>
        <w:tc>
          <w:tcPr>
            <w:tcW w:w="71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0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кружка, студии</w:t>
            </w:r>
          </w:p>
        </w:tc>
        <w:tc>
          <w:tcPr>
            <w:tcW w:w="2284" w:type="dxa"/>
            <w:gridSpan w:val="2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1232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во детей всего </w:t>
            </w:r>
          </w:p>
        </w:tc>
        <w:tc>
          <w:tcPr>
            <w:tcW w:w="1275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групп</w:t>
            </w:r>
          </w:p>
        </w:tc>
        <w:tc>
          <w:tcPr>
            <w:tcW w:w="1418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ОДО</w:t>
            </w:r>
          </w:p>
        </w:tc>
        <w:tc>
          <w:tcPr>
            <w:tcW w:w="1134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276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 общеобразовательных школ</w:t>
            </w:r>
          </w:p>
        </w:tc>
        <w:tc>
          <w:tcPr>
            <w:tcW w:w="850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них детей </w:t>
            </w:r>
          </w:p>
        </w:tc>
        <w:tc>
          <w:tcPr>
            <w:tcW w:w="1701" w:type="dxa"/>
            <w:gridSpan w:val="2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(тыс. тенге) на одного ребенка в год</w:t>
            </w:r>
          </w:p>
        </w:tc>
      </w:tr>
      <w:tr w:rsidR="009C5E10" w:rsidTr="00866D2A">
        <w:trPr>
          <w:trHeight w:val="1024"/>
        </w:trPr>
        <w:tc>
          <w:tcPr>
            <w:tcW w:w="71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41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232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10" w:rsidTr="00866D2A">
        <w:trPr>
          <w:gridAfter w:val="1"/>
          <w:wAfter w:w="47" w:type="dxa"/>
        </w:trPr>
        <w:tc>
          <w:tcPr>
            <w:tcW w:w="71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C5E10" w:rsidRDefault="005525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 хореография, театр, вокал , инструментальное исполнительство и т.д ) </w:t>
            </w:r>
          </w:p>
        </w:tc>
        <w:tc>
          <w:tcPr>
            <w:tcW w:w="1900" w:type="dxa"/>
          </w:tcPr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1.Фортепиано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2.Виолончель</w:t>
            </w:r>
          </w:p>
          <w:p w:rsidR="00866D2A" w:rsidRP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Домбра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4.Гитара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5.Аккордеон 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6.Баян</w:t>
            </w:r>
          </w:p>
          <w:p w:rsidR="00866D2A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7.Сольное пение</w:t>
            </w:r>
          </w:p>
          <w:p w:rsidR="009C5E10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8.Хореография</w:t>
            </w:r>
          </w:p>
        </w:tc>
        <w:tc>
          <w:tcPr>
            <w:tcW w:w="1043" w:type="dxa"/>
          </w:tcPr>
          <w:p w:rsidR="009C5E10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A16D0">
              <w:rPr>
                <w:rFonts w:ascii="Times New Roman" w:hAnsi="Times New Roman" w:cs="Times New Roman"/>
                <w:sz w:val="24"/>
                <w:szCs w:val="24"/>
              </w:rPr>
              <w:t xml:space="preserve"> с 1 по 8 </w:t>
            </w:r>
          </w:p>
        </w:tc>
        <w:tc>
          <w:tcPr>
            <w:tcW w:w="1241" w:type="dxa"/>
          </w:tcPr>
          <w:p w:rsidR="00866D2A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D2A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казхский</w:t>
            </w:r>
          </w:p>
        </w:tc>
        <w:tc>
          <w:tcPr>
            <w:tcW w:w="1232" w:type="dxa"/>
          </w:tcPr>
          <w:p w:rsidR="009C5E10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75" w:type="dxa"/>
          </w:tcPr>
          <w:p w:rsidR="009C5E10" w:rsidRDefault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C5E10" w:rsidRDefault="00866D2A" w:rsidP="00866D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9C5E10" w:rsidTr="00866D2A">
        <w:trPr>
          <w:gridAfter w:val="1"/>
          <w:wAfter w:w="47" w:type="dxa"/>
        </w:trPr>
        <w:tc>
          <w:tcPr>
            <w:tcW w:w="2665" w:type="dxa"/>
            <w:gridSpan w:val="2"/>
          </w:tcPr>
          <w:p w:rsidR="009C5E10" w:rsidRPr="00866D2A" w:rsidRDefault="005525B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0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275" w:type="dxa"/>
          </w:tcPr>
          <w:p w:rsidR="009C5E10" w:rsidRPr="00866D2A" w:rsidRDefault="00866D2A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D2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E10" w:rsidRDefault="009C5E10"/>
    <w:tbl>
      <w:tblPr>
        <w:tblStyle w:val="a6"/>
        <w:tblpPr w:leftFromText="180" w:rightFromText="180" w:vertAnchor="text" w:tblpX="16095" w:tblpY="-11973"/>
        <w:tblOverlap w:val="never"/>
        <w:tblW w:w="1835" w:type="dxa"/>
        <w:tblLook w:val="04A0"/>
      </w:tblPr>
      <w:tblGrid>
        <w:gridCol w:w="1835"/>
      </w:tblGrid>
      <w:tr w:rsidR="009C5E10">
        <w:trPr>
          <w:trHeight w:val="30"/>
        </w:trPr>
        <w:tc>
          <w:tcPr>
            <w:tcW w:w="1835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E10" w:rsidRDefault="009C5E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7B" w:rsidRDefault="00F4137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37B" w:rsidRDefault="00F4137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2.11. Охват учащихся</w:t>
      </w:r>
    </w:p>
    <w:tbl>
      <w:tblPr>
        <w:tblStyle w:val="2"/>
        <w:tblW w:w="15778" w:type="dxa"/>
        <w:tblInd w:w="-318" w:type="dxa"/>
        <w:tblLayout w:type="fixed"/>
        <w:tblLook w:val="04A0"/>
      </w:tblPr>
      <w:tblGrid>
        <w:gridCol w:w="852"/>
        <w:gridCol w:w="1701"/>
        <w:gridCol w:w="1832"/>
        <w:gridCol w:w="600"/>
        <w:gridCol w:w="715"/>
        <w:gridCol w:w="850"/>
        <w:gridCol w:w="822"/>
        <w:gridCol w:w="1305"/>
        <w:gridCol w:w="2268"/>
        <w:gridCol w:w="2268"/>
        <w:gridCol w:w="2551"/>
        <w:gridCol w:w="14"/>
      </w:tblGrid>
      <w:tr w:rsidR="009C5E10" w:rsidTr="00866D2A">
        <w:trPr>
          <w:gridAfter w:val="1"/>
          <w:wAfter w:w="14" w:type="dxa"/>
          <w:trHeight w:val="414"/>
        </w:trPr>
        <w:tc>
          <w:tcPr>
            <w:tcW w:w="852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 обучающихся</w:t>
            </w:r>
          </w:p>
        </w:tc>
        <w:tc>
          <w:tcPr>
            <w:tcW w:w="3997" w:type="dxa"/>
            <w:gridSpan w:val="4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Из них </w:t>
            </w:r>
          </w:p>
        </w:tc>
        <w:tc>
          <w:tcPr>
            <w:tcW w:w="822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  <w:t xml:space="preserve">Девочек </w:t>
            </w:r>
          </w:p>
        </w:tc>
        <w:tc>
          <w:tcPr>
            <w:tcW w:w="1305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/>
              </w:rPr>
              <w:t>Мальчиков</w:t>
            </w:r>
          </w:p>
        </w:tc>
        <w:tc>
          <w:tcPr>
            <w:tcW w:w="2268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в т.ч. дети с особыми образовательными потребностями</w:t>
            </w:r>
          </w:p>
        </w:tc>
        <w:tc>
          <w:tcPr>
            <w:tcW w:w="2268" w:type="dxa"/>
          </w:tcPr>
          <w:p w:rsidR="009C5E10" w:rsidRDefault="00552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дети из малообеспеченных семей</w:t>
            </w:r>
          </w:p>
        </w:tc>
        <w:tc>
          <w:tcPr>
            <w:tcW w:w="2551" w:type="dxa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  <w:t>дети-сироты и дети, оставшиеся без попечения родителей</w:t>
            </w:r>
          </w:p>
        </w:tc>
      </w:tr>
      <w:tr w:rsidR="009C5E10" w:rsidTr="00866D2A">
        <w:trPr>
          <w:trHeight w:val="689"/>
        </w:trPr>
        <w:tc>
          <w:tcPr>
            <w:tcW w:w="852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Дети дошкольного возраста (</w:t>
            </w:r>
            <w:r w:rsidR="005525B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4-5 лет)</w:t>
            </w:r>
          </w:p>
        </w:tc>
        <w:tc>
          <w:tcPr>
            <w:tcW w:w="600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от 6-10 лет</w:t>
            </w:r>
          </w:p>
        </w:tc>
        <w:tc>
          <w:tcPr>
            <w:tcW w:w="715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11-15 лет</w:t>
            </w:r>
          </w:p>
        </w:tc>
        <w:tc>
          <w:tcPr>
            <w:tcW w:w="850" w:type="dxa"/>
          </w:tcPr>
          <w:p w:rsidR="009C5E10" w:rsidRDefault="005525B8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16-18 лет</w:t>
            </w:r>
          </w:p>
        </w:tc>
        <w:tc>
          <w:tcPr>
            <w:tcW w:w="822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5" w:type="dxa"/>
          </w:tcPr>
          <w:p w:rsidR="009C5E10" w:rsidRPr="00F9644F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E10" w:rsidTr="00866D2A">
        <w:tc>
          <w:tcPr>
            <w:tcW w:w="852" w:type="dxa"/>
          </w:tcPr>
          <w:p w:rsidR="009C5E10" w:rsidRDefault="009C5E10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32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5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</w:tcPr>
          <w:p w:rsidR="009C5E10" w:rsidRDefault="00866D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5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5" w:type="dxa"/>
            <w:gridSpan w:val="2"/>
          </w:tcPr>
          <w:p w:rsidR="009C5E10" w:rsidRDefault="00F9644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 Результат участия организаций дополнительного образования в конкурсах соревнованиях различного уровня</w:t>
      </w:r>
    </w:p>
    <w:tbl>
      <w:tblPr>
        <w:tblStyle w:val="a6"/>
        <w:tblW w:w="15706" w:type="dxa"/>
        <w:tblInd w:w="-289" w:type="dxa"/>
        <w:tblLayout w:type="fixed"/>
        <w:tblLook w:val="04A0"/>
      </w:tblPr>
      <w:tblGrid>
        <w:gridCol w:w="1560"/>
        <w:gridCol w:w="1105"/>
        <w:gridCol w:w="567"/>
        <w:gridCol w:w="709"/>
        <w:gridCol w:w="567"/>
        <w:gridCol w:w="851"/>
        <w:gridCol w:w="708"/>
        <w:gridCol w:w="709"/>
        <w:gridCol w:w="709"/>
        <w:gridCol w:w="850"/>
        <w:gridCol w:w="993"/>
        <w:gridCol w:w="708"/>
        <w:gridCol w:w="1560"/>
        <w:gridCol w:w="850"/>
        <w:gridCol w:w="1701"/>
        <w:gridCol w:w="1559"/>
      </w:tblGrid>
      <w:tr w:rsidR="009C5E10">
        <w:tc>
          <w:tcPr>
            <w:tcW w:w="1560" w:type="dxa"/>
            <w:vMerge w:val="restart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799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Международные</w:t>
            </w:r>
          </w:p>
        </w:tc>
        <w:tc>
          <w:tcPr>
            <w:tcW w:w="3969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</w:t>
            </w:r>
          </w:p>
        </w:tc>
        <w:tc>
          <w:tcPr>
            <w:tcW w:w="6378" w:type="dxa"/>
            <w:gridSpan w:val="5"/>
          </w:tcPr>
          <w:p w:rsidR="009C5E10" w:rsidRDefault="005525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Область</w:t>
            </w:r>
          </w:p>
        </w:tc>
      </w:tr>
      <w:tr w:rsidR="009C5E10">
        <w:tc>
          <w:tcPr>
            <w:tcW w:w="1560" w:type="dxa"/>
            <w:vMerge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567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  <w:tc>
          <w:tcPr>
            <w:tcW w:w="708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гран</w:t>
            </w:r>
          </w:p>
        </w:tc>
        <w:tc>
          <w:tcPr>
            <w:tcW w:w="156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</w:t>
            </w:r>
          </w:p>
        </w:tc>
      </w:tr>
      <w:tr w:rsidR="009C5E10">
        <w:tc>
          <w:tcPr>
            <w:tcW w:w="1560" w:type="dxa"/>
          </w:tcPr>
          <w:p w:rsidR="009C5E10" w:rsidRDefault="005525B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105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C5E10" w:rsidRDefault="00866D2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C5E10" w:rsidRDefault="009C5E1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A16D0"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105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A16D0" w:rsidRPr="00743DC2" w:rsidRDefault="007A16D0" w:rsidP="007760D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6D0"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1105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A16D0" w:rsidRDefault="00DF60A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16D0" w:rsidRDefault="007A16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C5E10" w:rsidRDefault="005525B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 Сведения о педагогическом коллективе </w:t>
      </w:r>
    </w:p>
    <w:tbl>
      <w:tblPr>
        <w:tblStyle w:val="a6"/>
        <w:tblW w:w="15877" w:type="dxa"/>
        <w:tblInd w:w="-289" w:type="dxa"/>
        <w:tblLayout w:type="fixed"/>
        <w:tblLook w:val="04A0"/>
      </w:tblPr>
      <w:tblGrid>
        <w:gridCol w:w="1135"/>
        <w:gridCol w:w="1417"/>
        <w:gridCol w:w="1276"/>
        <w:gridCol w:w="567"/>
        <w:gridCol w:w="690"/>
        <w:gridCol w:w="954"/>
        <w:gridCol w:w="767"/>
        <w:gridCol w:w="1275"/>
        <w:gridCol w:w="538"/>
        <w:gridCol w:w="709"/>
        <w:gridCol w:w="567"/>
        <w:gridCol w:w="708"/>
        <w:gridCol w:w="426"/>
        <w:gridCol w:w="425"/>
        <w:gridCol w:w="567"/>
        <w:gridCol w:w="425"/>
        <w:gridCol w:w="1559"/>
        <w:gridCol w:w="882"/>
        <w:gridCol w:w="990"/>
      </w:tblGrid>
      <w:tr w:rsidR="009C5E10" w:rsidTr="00FC0D9F">
        <w:tc>
          <w:tcPr>
            <w:tcW w:w="1135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Всего педагогов</w:t>
            </w:r>
          </w:p>
        </w:tc>
        <w:tc>
          <w:tcPr>
            <w:tcW w:w="1417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Из них основных работников</w:t>
            </w:r>
          </w:p>
        </w:tc>
        <w:tc>
          <w:tcPr>
            <w:tcW w:w="1276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Совместителей</w:t>
            </w:r>
          </w:p>
        </w:tc>
        <w:tc>
          <w:tcPr>
            <w:tcW w:w="1257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педагогическим образованием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</w:tc>
        <w:tc>
          <w:tcPr>
            <w:tcW w:w="1721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профессиональным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образованием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Общее среднее образование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65" w:type="dxa"/>
            <w:gridSpan w:val="8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По категории</w:t>
            </w:r>
          </w:p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(основные работники)</w:t>
            </w:r>
          </w:p>
          <w:p w:rsidR="009C5E10" w:rsidRDefault="009C5E1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Потребность  в кадрах</w:t>
            </w:r>
            <w:r w:rsidR="009E54A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 расписать какие специалисты нужны)</w:t>
            </w:r>
          </w:p>
        </w:tc>
        <w:tc>
          <w:tcPr>
            <w:tcW w:w="882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Прошли кур</w:t>
            </w:r>
            <w:r w:rsidR="009E54AF">
              <w:rPr>
                <w:rFonts w:ascii="Times New Roman" w:hAnsi="Times New Roman" w:cs="Times New Roman"/>
                <w:b/>
                <w:sz w:val="20"/>
                <w:szCs w:val="24"/>
              </w:rPr>
              <w:t>сы повышения квалификации в 2023-2024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году </w:t>
            </w:r>
          </w:p>
        </w:tc>
        <w:tc>
          <w:tcPr>
            <w:tcW w:w="990" w:type="dxa"/>
          </w:tcPr>
          <w:p w:rsidR="009C5E10" w:rsidRDefault="005525B8" w:rsidP="009E54AF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Потре</w:t>
            </w:r>
            <w:r w:rsidR="009E54AF">
              <w:rPr>
                <w:rFonts w:ascii="Times New Roman" w:hAnsi="Times New Roman" w:cs="Times New Roman"/>
                <w:b/>
                <w:sz w:val="20"/>
                <w:szCs w:val="24"/>
              </w:rPr>
              <w:t>бность прохождения курсов в 2024-2025 уч.г.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C0D9F" w:rsidTr="00FC0D9F">
        <w:trPr>
          <w:cantSplit/>
          <w:trHeight w:val="2667"/>
        </w:trPr>
        <w:tc>
          <w:tcPr>
            <w:tcW w:w="1135" w:type="dxa"/>
          </w:tcPr>
          <w:p w:rsidR="009C5E10" w:rsidRDefault="007A16D0" w:rsidP="007A16D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</w:tcPr>
          <w:p w:rsidR="009C5E10" w:rsidRPr="007A16D0" w:rsidRDefault="007A16D0" w:rsidP="007A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6D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C5E10" w:rsidRPr="007A16D0" w:rsidRDefault="007A16D0" w:rsidP="007A16D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  <w:textDirection w:val="btLr"/>
          </w:tcPr>
          <w:p w:rsidR="00592253" w:rsidRDefault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– </w:t>
            </w:r>
          </w:p>
          <w:p w:rsidR="009C5E10" w:rsidRDefault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textDirection w:val="btLr"/>
          </w:tcPr>
          <w:p w:rsidR="00592253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 </w:t>
            </w:r>
          </w:p>
          <w:p w:rsidR="009C5E10" w:rsidRDefault="005525B8" w:rsidP="00592253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r w:rsidR="005922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275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709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708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модератор</w:t>
            </w:r>
            <w:r w:rsidR="00E23867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</w:tc>
        <w:tc>
          <w:tcPr>
            <w:tcW w:w="426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425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567" w:type="dxa"/>
            <w:textDirection w:val="btLr"/>
          </w:tcPr>
          <w:p w:rsidR="009C5E10" w:rsidRDefault="005525B8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425" w:type="dxa"/>
            <w:textDirection w:val="btLr"/>
          </w:tcPr>
          <w:p w:rsidR="009C5E10" w:rsidRDefault="00E23867">
            <w:pPr>
              <w:pStyle w:val="a8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25B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0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C5E10" w:rsidRP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Концертмейстер; преп.фортепиано; преп.гитары; хореограф;</w:t>
            </w:r>
            <w:r w:rsidRPr="00FC0D9F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УВР</w:t>
            </w:r>
          </w:p>
        </w:tc>
        <w:tc>
          <w:tcPr>
            <w:tcW w:w="882" w:type="dxa"/>
          </w:tcPr>
          <w:p w:rsidR="009C5E10" w:rsidRDefault="009E54A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9C5E10" w:rsidRDefault="009E54A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  Прохождение аттестации педагогами</w:t>
      </w:r>
    </w:p>
    <w:tbl>
      <w:tblPr>
        <w:tblStyle w:val="a6"/>
        <w:tblW w:w="15877" w:type="dxa"/>
        <w:tblInd w:w="-289" w:type="dxa"/>
        <w:tblLook w:val="04A0"/>
      </w:tblPr>
      <w:tblGrid>
        <w:gridCol w:w="3593"/>
        <w:gridCol w:w="4488"/>
        <w:gridCol w:w="3543"/>
        <w:gridCol w:w="4253"/>
      </w:tblGrid>
      <w:tr w:rsidR="009C5E10">
        <w:tc>
          <w:tcPr>
            <w:tcW w:w="3593" w:type="dxa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488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 уч.год</w:t>
            </w:r>
          </w:p>
        </w:tc>
        <w:tc>
          <w:tcPr>
            <w:tcW w:w="3543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2022- 2023 уч.год</w:t>
            </w:r>
          </w:p>
        </w:tc>
        <w:tc>
          <w:tcPr>
            <w:tcW w:w="4253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2023- 2024 уч.год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эксперт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D9F">
        <w:tc>
          <w:tcPr>
            <w:tcW w:w="359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мастер</w:t>
            </w:r>
          </w:p>
        </w:tc>
        <w:tc>
          <w:tcPr>
            <w:tcW w:w="4488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FC0D9F" w:rsidRPr="00743DC2" w:rsidRDefault="00FC0D9F" w:rsidP="007760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FC0D9F" w:rsidRDefault="00FC0D9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C0D9F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 Наличие сайта организации с указанием адреса ,ссылки на социальные сети ( фейсбук, инстраграм) </w:t>
      </w:r>
    </w:p>
    <w:p w:rsidR="009C5E10" w:rsidRDefault="00FC0D9F" w:rsidP="00FC0D9F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Инстраграм ДМШ Лисаковск - </w:t>
      </w:r>
      <w:hyperlink r:id="rId7" w:history="1">
        <w:r w:rsidRPr="00923B3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https://www.instagram.com/dmshlsk/channel/</w:t>
        </w:r>
      </w:hyperlink>
    </w:p>
    <w:p w:rsidR="009C5E10" w:rsidRDefault="00FC0D9F" w:rsidP="00E015D4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Сайт КГКП «ДМШ» Лисаковск - </w:t>
      </w:r>
      <w:hyperlink r:id="rId8" w:history="1">
        <w:r w:rsidRPr="00923B3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https://dmshlis.edu.kz/ru</w:t>
        </w:r>
      </w:hyperlink>
    </w:p>
    <w:p w:rsidR="009C5E10" w:rsidRDefault="005525B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 Материальная база ОДО</w:t>
      </w:r>
    </w:p>
    <w:tbl>
      <w:tblPr>
        <w:tblStyle w:val="a6"/>
        <w:tblW w:w="15735" w:type="dxa"/>
        <w:tblInd w:w="-289" w:type="dxa"/>
        <w:tblLayout w:type="fixed"/>
        <w:tblLook w:val="04A0"/>
      </w:tblPr>
      <w:tblGrid>
        <w:gridCol w:w="2665"/>
        <w:gridCol w:w="1560"/>
        <w:gridCol w:w="2126"/>
        <w:gridCol w:w="1984"/>
        <w:gridCol w:w="1843"/>
        <w:gridCol w:w="1559"/>
        <w:gridCol w:w="2410"/>
        <w:gridCol w:w="1588"/>
      </w:tblGrid>
      <w:tr w:rsidR="009C5E10" w:rsidTr="00E015D4">
        <w:trPr>
          <w:trHeight w:val="435"/>
        </w:trPr>
        <w:tc>
          <w:tcPr>
            <w:tcW w:w="2665" w:type="dxa"/>
            <w:vMerge w:val="restart"/>
          </w:tcPr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ОДО </w:t>
            </w:r>
          </w:p>
          <w:p w:rsidR="009C5E10" w:rsidRDefault="005525B8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(ДМШ, ДХШ, ДДТ и т.д)</w:t>
            </w:r>
          </w:p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здания</w:t>
            </w:r>
          </w:p>
        </w:tc>
        <w:tc>
          <w:tcPr>
            <w:tcW w:w="5386" w:type="dxa"/>
            <w:gridSpan w:val="3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состояние</w:t>
            </w:r>
          </w:p>
        </w:tc>
        <w:tc>
          <w:tcPr>
            <w:tcW w:w="2410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ремонт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 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)</w:t>
            </w:r>
          </w:p>
        </w:tc>
        <w:tc>
          <w:tcPr>
            <w:tcW w:w="1588" w:type="dxa"/>
          </w:tcPr>
          <w:p w:rsidR="009C5E10" w:rsidRDefault="005525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(указать год и  сумму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)</w:t>
            </w:r>
          </w:p>
        </w:tc>
      </w:tr>
      <w:tr w:rsidR="009C5E10" w:rsidTr="00E015D4">
        <w:trPr>
          <w:trHeight w:val="945"/>
        </w:trPr>
        <w:tc>
          <w:tcPr>
            <w:tcW w:w="2665" w:type="dxa"/>
            <w:vMerge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типовое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приспособленное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требуют капремонта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находятся в аварийном 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требует текущего ремонта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9C5E10" w:rsidTr="00E015D4">
        <w:tc>
          <w:tcPr>
            <w:tcW w:w="2665" w:type="dxa"/>
          </w:tcPr>
          <w:p w:rsidR="009C5E10" w:rsidRDefault="001721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КГКП «Детская музыкальная школа» отдела образования города Лиаковска» УОАКО</w:t>
            </w:r>
          </w:p>
        </w:tc>
        <w:tc>
          <w:tcPr>
            <w:tcW w:w="1560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C5E10" w:rsidRDefault="00FC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E10" w:rsidRDefault="00FC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172145" w:rsidRDefault="001721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  <w:p w:rsidR="009C5E10" w:rsidRDefault="0017214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2986665,92</w:t>
            </w:r>
          </w:p>
        </w:tc>
        <w:tc>
          <w:tcPr>
            <w:tcW w:w="1588" w:type="dxa"/>
          </w:tcPr>
          <w:p w:rsidR="009C5E10" w:rsidRDefault="009C5E10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E10" w:rsidRDefault="009C5E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10" w:rsidRDefault="009C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053" w:rsidRDefault="0016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5E10" w:rsidRDefault="00552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4"/>
        </w:rPr>
        <w:t xml:space="preserve"> блок – Информация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 общественных объединениях</w:t>
      </w:r>
    </w:p>
    <w:p w:rsidR="009C5E10" w:rsidRDefault="005525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 заполняет</w:t>
      </w:r>
      <w:r w:rsidR="0017214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методист отдела образования )</w:t>
      </w:r>
    </w:p>
    <w:p w:rsidR="009C5E10" w:rsidRDefault="009C5E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C5E10" w:rsidRDefault="005525B8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3.1.Ф.И.О. координатора детского общественного объединения</w:t>
      </w:r>
    </w:p>
    <w:p w:rsidR="009C5E10" w:rsidRDefault="005525B8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3.2.Контактные телефоны, эл. почта</w:t>
      </w:r>
    </w:p>
    <w:p w:rsidR="009C5E10" w:rsidRDefault="005525B8">
      <w:pPr>
        <w:pStyle w:val="a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3.4.Количество вступивших в РЕДЮО «Жас Ұлан» </w:t>
      </w:r>
    </w:p>
    <w:p w:rsidR="009C5E10" w:rsidRDefault="009C5E10">
      <w:pPr>
        <w:pStyle w:val="a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tblpX="-68" w:tblpY="1"/>
        <w:tblOverlap w:val="never"/>
        <w:tblW w:w="14879" w:type="dxa"/>
        <w:tblLayout w:type="fixed"/>
        <w:tblLook w:val="04A0"/>
      </w:tblPr>
      <w:tblGrid>
        <w:gridCol w:w="2689"/>
        <w:gridCol w:w="6095"/>
        <w:gridCol w:w="6095"/>
      </w:tblGrid>
      <w:tr w:rsidR="009C5E10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Количественный состав (возраст)</w:t>
            </w:r>
          </w:p>
        </w:tc>
      </w:tr>
      <w:tr w:rsidR="009C5E10">
        <w:trPr>
          <w:trHeight w:val="2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5E10" w:rsidRDefault="009C5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ыран </w:t>
            </w:r>
          </w:p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 7 до 12 лет)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лан </w:t>
            </w:r>
          </w:p>
          <w:p w:rsidR="009C5E10" w:rsidRDefault="0055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 12 до 17 лет)</w:t>
            </w:r>
          </w:p>
        </w:tc>
      </w:tr>
      <w:tr w:rsidR="009C5E10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на 01.09.202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5E10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на 01.09.202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5E10">
        <w:trPr>
          <w:trHeight w:val="2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E10" w:rsidRDefault="00552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на 01.09.202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E10" w:rsidRDefault="009C5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5E10" w:rsidRDefault="009C5E10">
      <w:pPr>
        <w:pStyle w:val="a8"/>
        <w:rPr>
          <w:rFonts w:ascii="Times New Roman" w:hAnsi="Times New Roman" w:cs="Times New Roman"/>
          <w:sz w:val="24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lang w:val="kk-KZ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lang w:val="kk-KZ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lang w:val="kk-KZ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lang w:val="kk-KZ"/>
        </w:rPr>
      </w:pPr>
    </w:p>
    <w:p w:rsidR="009C5E10" w:rsidRDefault="009C5E10">
      <w:pPr>
        <w:pStyle w:val="a8"/>
        <w:rPr>
          <w:rFonts w:ascii="Times New Roman" w:hAnsi="Times New Roman" w:cs="Times New Roman"/>
          <w:sz w:val="24"/>
          <w:lang w:val="kk-KZ"/>
        </w:rPr>
        <w:sectPr w:rsidR="009C5E10">
          <w:pgSz w:w="16838" w:h="11906" w:orient="landscape"/>
          <w:pgMar w:top="567" w:right="425" w:bottom="851" w:left="851" w:header="709" w:footer="709" w:gutter="0"/>
          <w:cols w:space="708"/>
          <w:docGrid w:linePitch="360"/>
        </w:sectPr>
      </w:pPr>
    </w:p>
    <w:p w:rsidR="009C5E10" w:rsidRDefault="005525B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bookmarkStart w:id="0" w:name="_GoBack"/>
      <w:bookmarkEnd w:id="0"/>
    </w:p>
    <w:sectPr w:rsidR="009C5E10" w:rsidSect="009C5E10">
      <w:pgSz w:w="16838" w:h="11906" w:orient="landscape"/>
      <w:pgMar w:top="284" w:right="124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CF" w:rsidRDefault="00721ACF">
      <w:pPr>
        <w:spacing w:line="240" w:lineRule="auto"/>
      </w:pPr>
      <w:r>
        <w:separator/>
      </w:r>
    </w:p>
  </w:endnote>
  <w:endnote w:type="continuationSeparator" w:id="1">
    <w:p w:rsidR="00721ACF" w:rsidRDefault="00721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CF" w:rsidRDefault="00721ACF">
      <w:pPr>
        <w:spacing w:after="0"/>
      </w:pPr>
      <w:r>
        <w:separator/>
      </w:r>
    </w:p>
  </w:footnote>
  <w:footnote w:type="continuationSeparator" w:id="1">
    <w:p w:rsidR="00721ACF" w:rsidRDefault="00721A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D0638B"/>
    <w:rsid w:val="000654FE"/>
    <w:rsid w:val="00080151"/>
    <w:rsid w:val="000A3E8C"/>
    <w:rsid w:val="000A6171"/>
    <w:rsid w:val="000F12E4"/>
    <w:rsid w:val="000F2FC3"/>
    <w:rsid w:val="001033E8"/>
    <w:rsid w:val="00113954"/>
    <w:rsid w:val="00124A68"/>
    <w:rsid w:val="00164053"/>
    <w:rsid w:val="00172145"/>
    <w:rsid w:val="00195365"/>
    <w:rsid w:val="0019698B"/>
    <w:rsid w:val="001A57F5"/>
    <w:rsid w:val="002103A4"/>
    <w:rsid w:val="0021275D"/>
    <w:rsid w:val="002128D7"/>
    <w:rsid w:val="00260751"/>
    <w:rsid w:val="002756CB"/>
    <w:rsid w:val="00276915"/>
    <w:rsid w:val="00296A62"/>
    <w:rsid w:val="002B2306"/>
    <w:rsid w:val="002B4C67"/>
    <w:rsid w:val="00344214"/>
    <w:rsid w:val="00354CDB"/>
    <w:rsid w:val="00372420"/>
    <w:rsid w:val="0038076D"/>
    <w:rsid w:val="00421781"/>
    <w:rsid w:val="00460116"/>
    <w:rsid w:val="00475ACE"/>
    <w:rsid w:val="004A1021"/>
    <w:rsid w:val="004A5260"/>
    <w:rsid w:val="004A5A11"/>
    <w:rsid w:val="004B4330"/>
    <w:rsid w:val="004C0FC1"/>
    <w:rsid w:val="004E4611"/>
    <w:rsid w:val="00507AF9"/>
    <w:rsid w:val="00534C06"/>
    <w:rsid w:val="005525B8"/>
    <w:rsid w:val="0057758E"/>
    <w:rsid w:val="00592253"/>
    <w:rsid w:val="005D6579"/>
    <w:rsid w:val="005F0AD5"/>
    <w:rsid w:val="006A17B0"/>
    <w:rsid w:val="006C5F5D"/>
    <w:rsid w:val="0070456C"/>
    <w:rsid w:val="007162D9"/>
    <w:rsid w:val="00721ACF"/>
    <w:rsid w:val="00721E9D"/>
    <w:rsid w:val="00736C12"/>
    <w:rsid w:val="00743DC2"/>
    <w:rsid w:val="00754B4C"/>
    <w:rsid w:val="007A16D0"/>
    <w:rsid w:val="007B7B0D"/>
    <w:rsid w:val="00802AAF"/>
    <w:rsid w:val="00866D2A"/>
    <w:rsid w:val="00896EC5"/>
    <w:rsid w:val="008C76B7"/>
    <w:rsid w:val="00912B87"/>
    <w:rsid w:val="0094709E"/>
    <w:rsid w:val="00955FF9"/>
    <w:rsid w:val="00963654"/>
    <w:rsid w:val="00970865"/>
    <w:rsid w:val="0097119B"/>
    <w:rsid w:val="009A091C"/>
    <w:rsid w:val="009A32C7"/>
    <w:rsid w:val="009C5E10"/>
    <w:rsid w:val="009E54AF"/>
    <w:rsid w:val="009E59B6"/>
    <w:rsid w:val="00A07301"/>
    <w:rsid w:val="00A2421E"/>
    <w:rsid w:val="00A3774A"/>
    <w:rsid w:val="00A4636D"/>
    <w:rsid w:val="00A74460"/>
    <w:rsid w:val="00A77CE1"/>
    <w:rsid w:val="00A805C8"/>
    <w:rsid w:val="00AB02B4"/>
    <w:rsid w:val="00AD772D"/>
    <w:rsid w:val="00B0647B"/>
    <w:rsid w:val="00B07F48"/>
    <w:rsid w:val="00B12827"/>
    <w:rsid w:val="00B436F2"/>
    <w:rsid w:val="00B6662F"/>
    <w:rsid w:val="00BE5172"/>
    <w:rsid w:val="00BF1C2A"/>
    <w:rsid w:val="00C457D4"/>
    <w:rsid w:val="00C73CD0"/>
    <w:rsid w:val="00C920C9"/>
    <w:rsid w:val="00CA521E"/>
    <w:rsid w:val="00CD66BD"/>
    <w:rsid w:val="00CF0530"/>
    <w:rsid w:val="00D0638B"/>
    <w:rsid w:val="00D07AB5"/>
    <w:rsid w:val="00D30802"/>
    <w:rsid w:val="00D532C4"/>
    <w:rsid w:val="00DB14C8"/>
    <w:rsid w:val="00DC6467"/>
    <w:rsid w:val="00DE2899"/>
    <w:rsid w:val="00DE4F39"/>
    <w:rsid w:val="00DF151C"/>
    <w:rsid w:val="00DF60A9"/>
    <w:rsid w:val="00E015D4"/>
    <w:rsid w:val="00E11EE0"/>
    <w:rsid w:val="00E223C0"/>
    <w:rsid w:val="00E23867"/>
    <w:rsid w:val="00E96046"/>
    <w:rsid w:val="00F37945"/>
    <w:rsid w:val="00F4137B"/>
    <w:rsid w:val="00F72923"/>
    <w:rsid w:val="00F848B7"/>
    <w:rsid w:val="00F910E8"/>
    <w:rsid w:val="00F9644F"/>
    <w:rsid w:val="00FA2EFE"/>
    <w:rsid w:val="00FA4E72"/>
    <w:rsid w:val="00FC0D9F"/>
    <w:rsid w:val="00FD7227"/>
    <w:rsid w:val="0F793E11"/>
    <w:rsid w:val="4FD6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C5E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C5E1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9C5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C5E10"/>
    <w:pPr>
      <w:ind w:left="720"/>
      <w:contextualSpacing/>
    </w:pPr>
  </w:style>
  <w:style w:type="paragraph" w:styleId="a8">
    <w:name w:val="No Spacing"/>
    <w:aliases w:val="Без интервала1,мелкий,мой рабочий,норма,Обя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"/>
    <w:link w:val="a9"/>
    <w:uiPriority w:val="1"/>
    <w:qFormat/>
    <w:rsid w:val="009C5E1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aliases w:val="Без интервала1 Знак,мелкий Знак,мой рабочий Знак,норма Знак,Обя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8"/>
    <w:uiPriority w:val="1"/>
    <w:qFormat/>
    <w:locked/>
    <w:rsid w:val="009C5E10"/>
  </w:style>
  <w:style w:type="table" w:customStyle="1" w:styleId="2">
    <w:name w:val="Сетка таблицы2"/>
    <w:basedOn w:val="a1"/>
    <w:uiPriority w:val="59"/>
    <w:qFormat/>
    <w:rsid w:val="009C5E1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C5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hlis.ed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dmshlsk/channe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4A53-5D8C-4545-8CF4-2657E70C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19</cp:revision>
  <cp:lastPrinted>2025-10-14T06:03:00Z</cp:lastPrinted>
  <dcterms:created xsi:type="dcterms:W3CDTF">2022-09-22T06:56:00Z</dcterms:created>
  <dcterms:modified xsi:type="dcterms:W3CDTF">2025-10-14T06:05:00Z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126102974A46473B9EEAFAF09BB0C65A_12</vt:lpwstr>
  </property>
</Properties>
</file>